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249841" w14:textId="189007CB" w:rsidR="00511FA0" w:rsidRDefault="00511FA0" w:rsidP="00183408">
      <w:pPr>
        <w:spacing w:after="0" w:line="240" w:lineRule="auto"/>
        <w:jc w:val="both"/>
        <w:rPr>
          <w:rFonts w:ascii="Dubai Light" w:hAnsi="Dubai Light" w:cs="Dubai Light"/>
          <w:sz w:val="24"/>
          <w:szCs w:val="24"/>
        </w:rPr>
      </w:pPr>
      <w:r w:rsidRPr="007E187A">
        <w:rPr>
          <w:rFonts w:ascii="Dubai Light" w:hAnsi="Dubai Light" w:cs="Dubai Light" w:hint="cs"/>
          <w:sz w:val="24"/>
          <w:szCs w:val="24"/>
        </w:rPr>
        <w:t>In 2018, at the age of 43, I became a widow. My husband, Marlon, passed away from a heart attack while recovering in hospital after surgery. At that time, my first born son was 22 years old, and my youngest</w:t>
      </w:r>
      <w:r w:rsidR="004850B4">
        <w:rPr>
          <w:rFonts w:ascii="Dubai Light" w:hAnsi="Dubai Light" w:cs="Dubai Light"/>
          <w:sz w:val="24"/>
          <w:szCs w:val="24"/>
        </w:rPr>
        <w:t xml:space="preserve">, </w:t>
      </w:r>
      <w:r w:rsidRPr="007E187A">
        <w:rPr>
          <w:rFonts w:ascii="Dubai Light" w:hAnsi="Dubai Light" w:cs="Dubai Light" w:hint="cs"/>
          <w:sz w:val="24"/>
          <w:szCs w:val="24"/>
        </w:rPr>
        <w:t>only 2.</w:t>
      </w:r>
    </w:p>
    <w:p w14:paraId="40FA9A46" w14:textId="77777777" w:rsidR="008B5141" w:rsidRPr="007E187A" w:rsidRDefault="008B5141" w:rsidP="00183408">
      <w:pPr>
        <w:spacing w:after="0" w:line="240" w:lineRule="auto"/>
        <w:jc w:val="both"/>
        <w:rPr>
          <w:rFonts w:ascii="Dubai Light" w:hAnsi="Dubai Light" w:cs="Dubai Light" w:hint="cs"/>
          <w:sz w:val="24"/>
          <w:szCs w:val="24"/>
        </w:rPr>
      </w:pPr>
    </w:p>
    <w:p w14:paraId="1FF1B322" w14:textId="631073A6" w:rsidR="00511FA0" w:rsidRDefault="00511FA0" w:rsidP="00183408">
      <w:pPr>
        <w:spacing w:after="0" w:line="240" w:lineRule="auto"/>
        <w:jc w:val="both"/>
        <w:rPr>
          <w:rFonts w:ascii="Dubai Light" w:hAnsi="Dubai Light" w:cs="Dubai Light"/>
          <w:sz w:val="24"/>
          <w:szCs w:val="24"/>
        </w:rPr>
      </w:pPr>
      <w:r w:rsidRPr="007E187A">
        <w:rPr>
          <w:rFonts w:ascii="Dubai Light" w:hAnsi="Dubai Light" w:cs="Dubai Light" w:hint="cs"/>
          <w:sz w:val="24"/>
          <w:szCs w:val="24"/>
        </w:rPr>
        <w:t>I had known the Lord from a very young age, but I did not truly know Him in the hard seasons of life. For a long time, I struggled to grieve well. Everything seemed impossible without Marlon, and I spent the next few years simply taking life one day at a time.</w:t>
      </w:r>
    </w:p>
    <w:p w14:paraId="54D7516E" w14:textId="77777777" w:rsidR="008B5141" w:rsidRPr="007E187A" w:rsidRDefault="008B5141" w:rsidP="00183408">
      <w:pPr>
        <w:spacing w:after="0" w:line="240" w:lineRule="auto"/>
        <w:jc w:val="both"/>
        <w:rPr>
          <w:rFonts w:ascii="Dubai Light" w:hAnsi="Dubai Light" w:cs="Dubai Light" w:hint="cs"/>
          <w:sz w:val="24"/>
          <w:szCs w:val="24"/>
        </w:rPr>
      </w:pPr>
    </w:p>
    <w:p w14:paraId="1671D7B3" w14:textId="77777777" w:rsidR="00511FA0" w:rsidRDefault="00511FA0" w:rsidP="00183408">
      <w:pPr>
        <w:spacing w:after="0" w:line="240" w:lineRule="auto"/>
        <w:jc w:val="both"/>
        <w:rPr>
          <w:rFonts w:ascii="Dubai Light" w:hAnsi="Dubai Light" w:cs="Dubai Light"/>
          <w:sz w:val="24"/>
          <w:szCs w:val="24"/>
        </w:rPr>
      </w:pPr>
      <w:r w:rsidRPr="007E187A">
        <w:rPr>
          <w:rFonts w:ascii="Dubai Light" w:hAnsi="Dubai Light" w:cs="Dubai Light" w:hint="cs"/>
          <w:sz w:val="24"/>
          <w:szCs w:val="24"/>
        </w:rPr>
        <w:t>Those years were the most difficult of my life. There were days when I wondered if I would ever feel like myself again. I did not have the emotional maturity to process such overwhelming sadness, but I held on to God's Word and His promise that we are to grieve with Hope.</w:t>
      </w:r>
    </w:p>
    <w:p w14:paraId="0B62FCF6" w14:textId="77777777" w:rsidR="00CA17B9" w:rsidRPr="007E187A" w:rsidRDefault="00CA17B9" w:rsidP="00183408">
      <w:pPr>
        <w:spacing w:after="0" w:line="240" w:lineRule="auto"/>
        <w:jc w:val="both"/>
        <w:rPr>
          <w:rFonts w:ascii="Dubai Light" w:hAnsi="Dubai Light" w:cs="Dubai Light" w:hint="cs"/>
          <w:sz w:val="24"/>
          <w:szCs w:val="24"/>
        </w:rPr>
      </w:pPr>
    </w:p>
    <w:p w14:paraId="286CB848" w14:textId="77777777" w:rsidR="00511FA0" w:rsidRDefault="00511FA0" w:rsidP="00183408">
      <w:pPr>
        <w:spacing w:after="0" w:line="240" w:lineRule="auto"/>
        <w:jc w:val="both"/>
        <w:rPr>
          <w:rFonts w:ascii="Dubai Light" w:hAnsi="Dubai Light" w:cs="Dubai Light"/>
          <w:sz w:val="24"/>
          <w:szCs w:val="24"/>
        </w:rPr>
      </w:pPr>
      <w:r w:rsidRPr="007E187A">
        <w:rPr>
          <w:rFonts w:ascii="Dubai Light" w:hAnsi="Dubai Light" w:cs="Dubai Light" w:hint="cs"/>
          <w:sz w:val="24"/>
          <w:szCs w:val="24"/>
        </w:rPr>
        <w:t>Having lost both of my parents at a young age, I was familiar with loss, but this was different.        I could barely put one foot in front of the other. Often, I would say that it felt as though I was floating on a cloud, being carried wherever I needed to go. Looking back now, I realize that it was God's hands carrying me through those painful days.</w:t>
      </w:r>
    </w:p>
    <w:p w14:paraId="5E6F71DE" w14:textId="77777777" w:rsidR="00CA17B9" w:rsidRPr="007E187A" w:rsidRDefault="00CA17B9" w:rsidP="00183408">
      <w:pPr>
        <w:spacing w:after="0" w:line="240" w:lineRule="auto"/>
        <w:jc w:val="both"/>
        <w:rPr>
          <w:rFonts w:ascii="Dubai Light" w:hAnsi="Dubai Light" w:cs="Dubai Light" w:hint="cs"/>
          <w:sz w:val="24"/>
          <w:szCs w:val="24"/>
        </w:rPr>
      </w:pPr>
    </w:p>
    <w:p w14:paraId="6DE67C38" w14:textId="376DB77C" w:rsidR="00511FA0" w:rsidRDefault="00511FA0" w:rsidP="00183408">
      <w:pPr>
        <w:spacing w:after="0" w:line="240" w:lineRule="auto"/>
        <w:jc w:val="both"/>
        <w:rPr>
          <w:rFonts w:ascii="Dubai Light" w:hAnsi="Dubai Light" w:cs="Dubai Light"/>
          <w:sz w:val="24"/>
          <w:szCs w:val="24"/>
        </w:rPr>
      </w:pPr>
      <w:r w:rsidRPr="007E187A">
        <w:rPr>
          <w:rFonts w:ascii="Dubai Light" w:hAnsi="Dubai Light" w:cs="Dubai Light" w:hint="cs"/>
          <w:sz w:val="24"/>
          <w:szCs w:val="24"/>
        </w:rPr>
        <w:t>Throughout my journey, I constantly felt God encouraging me to hold on. Deep down, I knew He had a plan for my life, even when I could not see it.</w:t>
      </w:r>
      <w:r w:rsidR="009361F4">
        <w:rPr>
          <w:rFonts w:ascii="Dubai Light" w:hAnsi="Dubai Light" w:cs="Dubai Light"/>
          <w:sz w:val="24"/>
          <w:szCs w:val="24"/>
        </w:rPr>
        <w:t xml:space="preserve"> </w:t>
      </w:r>
      <w:r w:rsidRPr="007E187A">
        <w:rPr>
          <w:rFonts w:ascii="Dubai Light" w:hAnsi="Dubai Light" w:cs="Dubai Light" w:hint="cs"/>
          <w:sz w:val="24"/>
          <w:szCs w:val="24"/>
        </w:rPr>
        <w:t>During the COVID-19 pandemic, God slowly began helping me understand Marlon's passing. For the first time, I started to see that nothing in my life had happened by chance or before its appointed time. God knows the beginning from the end.</w:t>
      </w:r>
    </w:p>
    <w:p w14:paraId="0E7AA980" w14:textId="77777777" w:rsidR="00CA17B9" w:rsidRPr="007E187A" w:rsidRDefault="00CA17B9" w:rsidP="00183408">
      <w:pPr>
        <w:spacing w:after="0" w:line="240" w:lineRule="auto"/>
        <w:jc w:val="both"/>
        <w:rPr>
          <w:rFonts w:ascii="Dubai Light" w:hAnsi="Dubai Light" w:cs="Dubai Light" w:hint="cs"/>
          <w:sz w:val="24"/>
          <w:szCs w:val="24"/>
        </w:rPr>
      </w:pPr>
    </w:p>
    <w:p w14:paraId="126B68D7" w14:textId="0E20F162" w:rsidR="00511FA0" w:rsidRDefault="00511FA0" w:rsidP="00183408">
      <w:pPr>
        <w:spacing w:after="0" w:line="240" w:lineRule="auto"/>
        <w:jc w:val="both"/>
        <w:rPr>
          <w:rFonts w:ascii="Dubai Light" w:hAnsi="Dubai Light" w:cs="Dubai Light"/>
          <w:sz w:val="24"/>
          <w:szCs w:val="24"/>
        </w:rPr>
      </w:pPr>
      <w:r w:rsidRPr="007E187A">
        <w:rPr>
          <w:rFonts w:ascii="Dubai Light" w:hAnsi="Dubai Light" w:cs="Dubai Light" w:hint="cs"/>
          <w:sz w:val="24"/>
          <w:szCs w:val="24"/>
        </w:rPr>
        <w:t>One of the most profound things God revealed to me was that Marlon had been mentally and physically exhausted after years of dialysis. God reminded me that He had shown Marlon</w:t>
      </w:r>
      <w:r w:rsidR="00E83CBC">
        <w:rPr>
          <w:rFonts w:ascii="Dubai Light" w:hAnsi="Dubai Light" w:cs="Dubai Light"/>
          <w:sz w:val="24"/>
          <w:szCs w:val="24"/>
        </w:rPr>
        <w:t xml:space="preserve"> </w:t>
      </w:r>
      <w:r w:rsidRPr="007E187A">
        <w:rPr>
          <w:rFonts w:ascii="Dubai Light" w:hAnsi="Dubai Light" w:cs="Dubai Light" w:hint="cs"/>
          <w:sz w:val="24"/>
          <w:szCs w:val="24"/>
        </w:rPr>
        <w:t>Mercy and Grace by calling him home, and that He was also extending that same Mercy and Grace to me.</w:t>
      </w:r>
      <w:r w:rsidR="00F06A3F">
        <w:rPr>
          <w:rFonts w:ascii="Dubai Light" w:hAnsi="Dubai Light" w:cs="Dubai Light"/>
          <w:sz w:val="24"/>
          <w:szCs w:val="24"/>
        </w:rPr>
        <w:t xml:space="preserve"> </w:t>
      </w:r>
      <w:r w:rsidRPr="007E187A">
        <w:rPr>
          <w:rFonts w:ascii="Dubai Light" w:hAnsi="Dubai Light" w:cs="Dubai Light" w:hint="cs"/>
          <w:sz w:val="24"/>
          <w:szCs w:val="24"/>
        </w:rPr>
        <w:t xml:space="preserve">I decided then that God would become my everything ! My confidant, my provider, my guide, and my source of strength. He continually reassured me that I was not alone and that I could trust Him to take care of me and my boys. Today, I trust Him more than I ever have before. </w:t>
      </w:r>
    </w:p>
    <w:p w14:paraId="345AC0D7" w14:textId="77777777" w:rsidR="00CA17B9" w:rsidRPr="007E187A" w:rsidRDefault="00CA17B9" w:rsidP="00183408">
      <w:pPr>
        <w:spacing w:after="0" w:line="240" w:lineRule="auto"/>
        <w:jc w:val="both"/>
        <w:rPr>
          <w:rFonts w:ascii="Dubai Light" w:hAnsi="Dubai Light" w:cs="Dubai Light" w:hint="cs"/>
          <w:sz w:val="24"/>
          <w:szCs w:val="24"/>
        </w:rPr>
      </w:pPr>
    </w:p>
    <w:p w14:paraId="3DA1B00F" w14:textId="77777777" w:rsidR="00511FA0" w:rsidRDefault="00511FA0" w:rsidP="00183408">
      <w:pPr>
        <w:spacing w:after="0" w:line="240" w:lineRule="auto"/>
        <w:jc w:val="both"/>
        <w:rPr>
          <w:rFonts w:ascii="Dubai Light" w:hAnsi="Dubai Light" w:cs="Dubai Light"/>
          <w:sz w:val="24"/>
          <w:szCs w:val="24"/>
        </w:rPr>
      </w:pPr>
      <w:r w:rsidRPr="007E187A">
        <w:rPr>
          <w:rFonts w:ascii="Dubai Light" w:hAnsi="Dubai Light" w:cs="Dubai Light" w:hint="cs"/>
          <w:sz w:val="24"/>
          <w:szCs w:val="24"/>
        </w:rPr>
        <w:t>I am also deeply grateful for the love and support of my church family during some of the darkest seasons of my life. When I felt overwhelmed and uncertain, they stood by me with prayers, encouragement, compassion, and unwavering support. My spiritual Father and the church family constantly reminded me that I was not alone.</w:t>
      </w:r>
    </w:p>
    <w:p w14:paraId="419D1D00" w14:textId="269BCF61" w:rsidR="00511FA0" w:rsidRDefault="00511FA0" w:rsidP="00183408">
      <w:pPr>
        <w:spacing w:after="0" w:line="240" w:lineRule="auto"/>
        <w:jc w:val="both"/>
        <w:rPr>
          <w:rFonts w:ascii="Dubai Light" w:hAnsi="Dubai Light" w:cs="Dubai Light"/>
          <w:sz w:val="24"/>
          <w:szCs w:val="24"/>
        </w:rPr>
      </w:pPr>
      <w:r w:rsidRPr="007E187A">
        <w:rPr>
          <w:rFonts w:ascii="Dubai Light" w:hAnsi="Dubai Light" w:cs="Dubai Light" w:hint="cs"/>
          <w:sz w:val="24"/>
          <w:szCs w:val="24"/>
        </w:rPr>
        <w:lastRenderedPageBreak/>
        <w:t>Through God's Grace and their care, I found the strength to keep moving forward. They helped me overcome challenges, grow stronger in my faith, and deepen my relationship with God. I will always be thankful that God placed such wonderful people in my life.</w:t>
      </w:r>
      <w:r w:rsidR="00387E94">
        <w:rPr>
          <w:rFonts w:ascii="Dubai Light" w:hAnsi="Dubai Light" w:cs="Dubai Light"/>
          <w:sz w:val="24"/>
          <w:szCs w:val="24"/>
        </w:rPr>
        <w:t xml:space="preserve"> </w:t>
      </w:r>
      <w:r w:rsidRPr="007E187A">
        <w:rPr>
          <w:rFonts w:ascii="Dubai Light" w:hAnsi="Dubai Light" w:cs="Dubai Light" w:hint="cs"/>
          <w:sz w:val="24"/>
          <w:szCs w:val="24"/>
        </w:rPr>
        <w:t>There is no way to fully measure all that God has done for me and my family. His faithfulness has been evident every step of the way.</w:t>
      </w:r>
    </w:p>
    <w:p w14:paraId="76E268AE" w14:textId="77777777" w:rsidR="0017415A" w:rsidRDefault="0017415A" w:rsidP="00183408">
      <w:pPr>
        <w:spacing w:after="0" w:line="240" w:lineRule="auto"/>
        <w:jc w:val="both"/>
        <w:rPr>
          <w:rFonts w:ascii="Dubai Light" w:hAnsi="Dubai Light" w:cs="Dubai Light"/>
          <w:sz w:val="24"/>
          <w:szCs w:val="24"/>
        </w:rPr>
      </w:pPr>
    </w:p>
    <w:p w14:paraId="4D8A09B1" w14:textId="77777777" w:rsidR="00387E94" w:rsidRPr="0081246D" w:rsidRDefault="00387E94" w:rsidP="00183408">
      <w:pPr>
        <w:spacing w:after="0" w:line="240" w:lineRule="auto"/>
        <w:jc w:val="both"/>
        <w:rPr>
          <w:rFonts w:ascii="Dubai Light" w:hAnsi="Dubai Light" w:cs="Dubai Light" w:hint="cs"/>
          <w:sz w:val="4"/>
          <w:szCs w:val="4"/>
        </w:rPr>
      </w:pPr>
    </w:p>
    <w:p w14:paraId="436E6C21" w14:textId="77777777" w:rsidR="00511FA0" w:rsidRPr="007E187A" w:rsidRDefault="00511FA0" w:rsidP="00183408">
      <w:pPr>
        <w:spacing w:after="0" w:line="240" w:lineRule="auto"/>
        <w:rPr>
          <w:rFonts w:ascii="Dubai Light" w:hAnsi="Dubai Light" w:cs="Dubai Light" w:hint="cs"/>
          <w:sz w:val="24"/>
          <w:szCs w:val="24"/>
        </w:rPr>
      </w:pPr>
      <w:r w:rsidRPr="007E187A">
        <w:rPr>
          <w:rFonts w:ascii="Dubai Light" w:hAnsi="Dubai Light" w:cs="Dubai Light" w:hint="cs"/>
          <w:sz w:val="24"/>
          <w:szCs w:val="24"/>
        </w:rPr>
        <w:t>My story is still being written, and I firmly believe that the best is yet to come.</w:t>
      </w:r>
    </w:p>
    <w:p w14:paraId="53039E6F" w14:textId="77777777" w:rsidR="00792946" w:rsidRDefault="00511FA0" w:rsidP="00183408">
      <w:pPr>
        <w:spacing w:after="0" w:line="240" w:lineRule="auto"/>
        <w:rPr>
          <w:rFonts w:ascii="Dubai Light" w:hAnsi="Dubai Light" w:cs="Dubai Light"/>
          <w:sz w:val="24"/>
          <w:szCs w:val="24"/>
        </w:rPr>
      </w:pPr>
      <w:r w:rsidRPr="007E187A">
        <w:rPr>
          <w:rFonts w:ascii="Dubai Light" w:hAnsi="Dubai Light" w:cs="Dubai Light" w:hint="cs"/>
          <w:sz w:val="24"/>
          <w:szCs w:val="24"/>
        </w:rPr>
        <w:t>To God be all the glory</w:t>
      </w:r>
      <w:r w:rsidR="00792946">
        <w:rPr>
          <w:rFonts w:ascii="Dubai Light" w:hAnsi="Dubai Light" w:cs="Dubai Light"/>
          <w:sz w:val="24"/>
          <w:szCs w:val="24"/>
        </w:rPr>
        <w:t>.</w:t>
      </w:r>
    </w:p>
    <w:p w14:paraId="5BC62204" w14:textId="77777777" w:rsidR="0017415A" w:rsidRDefault="0017415A" w:rsidP="00183408">
      <w:pPr>
        <w:spacing w:after="0" w:line="240" w:lineRule="auto"/>
        <w:rPr>
          <w:rFonts w:ascii="Dubai Light" w:hAnsi="Dubai Light" w:cs="Dubai Light"/>
          <w:sz w:val="24"/>
          <w:szCs w:val="24"/>
        </w:rPr>
      </w:pPr>
    </w:p>
    <w:p w14:paraId="4E582258" w14:textId="77777777" w:rsidR="0081246D" w:rsidRPr="0081246D" w:rsidRDefault="0081246D" w:rsidP="00183408">
      <w:pPr>
        <w:spacing w:after="0" w:line="240" w:lineRule="auto"/>
        <w:rPr>
          <w:rFonts w:ascii="Dubai Light" w:hAnsi="Dubai Light" w:cs="Dubai Light"/>
          <w:sz w:val="4"/>
          <w:szCs w:val="4"/>
        </w:rPr>
      </w:pPr>
    </w:p>
    <w:p w14:paraId="57BFB749" w14:textId="1AAF44C5" w:rsidR="00053307" w:rsidRPr="00792946" w:rsidRDefault="00792946" w:rsidP="00183408">
      <w:pPr>
        <w:spacing w:after="0" w:line="240" w:lineRule="auto"/>
        <w:rPr>
          <w:rFonts w:ascii="Dubai" w:hAnsi="Dubai" w:cs="Dubai" w:hint="cs"/>
          <w:sz w:val="24"/>
          <w:szCs w:val="24"/>
        </w:rPr>
      </w:pPr>
      <w:r>
        <w:rPr>
          <w:rFonts w:ascii="Dubai Light" w:hAnsi="Dubai Light" w:cs="Dubai Light"/>
          <w:sz w:val="24"/>
          <w:szCs w:val="24"/>
        </w:rPr>
        <w:t>Premi Pillay</w:t>
      </w:r>
      <w:r w:rsidR="00511FA0" w:rsidRPr="007E187A">
        <w:rPr>
          <w:rFonts w:ascii="Dubai Light" w:hAnsi="Dubai Light" w:cs="Dubai Light" w:hint="cs"/>
          <w:sz w:val="24"/>
          <w:szCs w:val="24"/>
        </w:rPr>
        <w:br/>
      </w:r>
      <w:r w:rsidR="001029DB" w:rsidRPr="00792946">
        <w:rPr>
          <w:rFonts w:ascii="Dubai Light" w:hAnsi="Dubai Light" w:cs="Dubai Light"/>
          <w:i/>
          <w:iCs/>
          <w:sz w:val="24"/>
          <w:szCs w:val="24"/>
        </w:rPr>
        <w:t>‘</w:t>
      </w:r>
      <w:r w:rsidR="00511FA0" w:rsidRPr="00792946">
        <w:rPr>
          <w:rFonts w:ascii="Dubai Light" w:hAnsi="Dubai Light" w:cs="Dubai Light" w:hint="cs"/>
          <w:i/>
          <w:iCs/>
          <w:sz w:val="24"/>
          <w:szCs w:val="24"/>
        </w:rPr>
        <w:t>For I know the plans I have for you,</w:t>
      </w:r>
      <w:r w:rsidR="001029DB" w:rsidRPr="00792946">
        <w:rPr>
          <w:rFonts w:ascii="Dubai Light" w:hAnsi="Dubai Light" w:cs="Dubai Light"/>
          <w:i/>
          <w:iCs/>
          <w:sz w:val="24"/>
          <w:szCs w:val="24"/>
        </w:rPr>
        <w:t>’</w:t>
      </w:r>
      <w:r w:rsidR="00511FA0" w:rsidRPr="00792946">
        <w:rPr>
          <w:rFonts w:ascii="Dubai Light" w:hAnsi="Dubai Light" w:cs="Dubai Light" w:hint="cs"/>
          <w:i/>
          <w:iCs/>
          <w:sz w:val="24"/>
          <w:szCs w:val="24"/>
        </w:rPr>
        <w:t xml:space="preserve"> declares the Lord, </w:t>
      </w:r>
      <w:r w:rsidR="001029DB" w:rsidRPr="00792946">
        <w:rPr>
          <w:rFonts w:ascii="Dubai Light" w:hAnsi="Dubai Light" w:cs="Dubai Light"/>
          <w:i/>
          <w:iCs/>
          <w:sz w:val="24"/>
          <w:szCs w:val="24"/>
        </w:rPr>
        <w:t>‘</w:t>
      </w:r>
      <w:r w:rsidR="00511FA0" w:rsidRPr="00792946">
        <w:rPr>
          <w:rFonts w:ascii="Dubai Light" w:hAnsi="Dubai Light" w:cs="Dubai Light" w:hint="cs"/>
          <w:i/>
          <w:iCs/>
          <w:sz w:val="24"/>
          <w:szCs w:val="24"/>
        </w:rPr>
        <w:t>plans to prosper you and not to harm you, plans to give you hope and a future.</w:t>
      </w:r>
      <w:r w:rsidR="001029DB" w:rsidRPr="00792946">
        <w:rPr>
          <w:rFonts w:ascii="Dubai Light" w:hAnsi="Dubai Light" w:cs="Dubai Light"/>
          <w:i/>
          <w:iCs/>
          <w:sz w:val="24"/>
          <w:szCs w:val="24"/>
        </w:rPr>
        <w:t>’</w:t>
      </w:r>
      <w:r w:rsidR="00511FA0" w:rsidRPr="007E187A">
        <w:rPr>
          <w:rFonts w:ascii="Dubai Light" w:hAnsi="Dubai Light" w:cs="Dubai Light" w:hint="cs"/>
          <w:sz w:val="24"/>
          <w:szCs w:val="24"/>
        </w:rPr>
        <w:t> </w:t>
      </w:r>
      <w:r w:rsidR="001029DB" w:rsidRPr="00792946">
        <w:rPr>
          <w:rFonts w:ascii="Dubai" w:hAnsi="Dubai" w:cs="Dubai" w:hint="cs"/>
          <w:sz w:val="24"/>
          <w:szCs w:val="24"/>
        </w:rPr>
        <w:t>Jeremiah 29:11</w:t>
      </w:r>
    </w:p>
    <w:sectPr w:rsidR="00053307" w:rsidRPr="00792946">
      <w:headerReference w:type="default" r:id="rId6"/>
      <w:footerReference w:type="even" r:id="rId7"/>
      <w:foot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9E7615" w14:textId="77777777" w:rsidR="005E7DD9" w:rsidRDefault="005E7DD9" w:rsidP="00511FA0">
      <w:pPr>
        <w:spacing w:after="0" w:line="240" w:lineRule="auto"/>
      </w:pPr>
      <w:r>
        <w:separator/>
      </w:r>
    </w:p>
  </w:endnote>
  <w:endnote w:type="continuationSeparator" w:id="0">
    <w:p w14:paraId="6FDDC46B" w14:textId="77777777" w:rsidR="005E7DD9" w:rsidRDefault="005E7DD9" w:rsidP="00511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ubai Light">
    <w:panose1 w:val="020B0303030403030204"/>
    <w:charset w:val="B2"/>
    <w:family w:val="swiss"/>
    <w:pitch w:val="variable"/>
    <w:sig w:usb0="80002067" w:usb1="80000000" w:usb2="00000008" w:usb3="00000000" w:csb0="00000041" w:csb1="00000000"/>
  </w:font>
  <w:font w:name="Dubai">
    <w:panose1 w:val="020B0503030403030204"/>
    <w:charset w:val="B2"/>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09A87C" w14:textId="43ED7796" w:rsidR="00511FA0" w:rsidRDefault="00511FA0">
    <w:pPr>
      <w:pStyle w:val="Footer"/>
    </w:pPr>
    <w:r>
      <w:rPr>
        <w:noProof/>
      </w:rPr>
      <mc:AlternateContent>
        <mc:Choice Requires="wps">
          <w:drawing>
            <wp:anchor distT="0" distB="0" distL="0" distR="0" simplePos="0" relativeHeight="251659264" behindDoc="0" locked="0" layoutInCell="1" allowOverlap="1" wp14:anchorId="08119B19" wp14:editId="3EDA59AA">
              <wp:simplePos x="635" y="635"/>
              <wp:positionH relativeFrom="page">
                <wp:align>left</wp:align>
              </wp:positionH>
              <wp:positionV relativeFrom="page">
                <wp:align>bottom</wp:align>
              </wp:positionV>
              <wp:extent cx="1299210" cy="357505"/>
              <wp:effectExtent l="0" t="0" r="15240" b="0"/>
              <wp:wrapNone/>
              <wp:docPr id="1257599711" name="Text Box 2"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9210" cy="357505"/>
                      </a:xfrm>
                      <a:prstGeom prst="rect">
                        <a:avLst/>
                      </a:prstGeom>
                      <a:noFill/>
                      <a:ln>
                        <a:noFill/>
                      </a:ln>
                    </wps:spPr>
                    <wps:txbx>
                      <w:txbxContent>
                        <w:p w14:paraId="5B5BA018" w14:textId="65199B06" w:rsidR="00511FA0" w:rsidRPr="00511FA0" w:rsidRDefault="00511FA0" w:rsidP="00511FA0">
                          <w:pPr>
                            <w:spacing w:after="0"/>
                            <w:rPr>
                              <w:rFonts w:ascii="Aptos" w:eastAsia="Aptos" w:hAnsi="Aptos" w:cs="Aptos"/>
                              <w:noProof/>
                              <w:color w:val="000000"/>
                              <w:sz w:val="20"/>
                              <w:szCs w:val="20"/>
                            </w:rPr>
                          </w:pPr>
                          <w:r w:rsidRPr="00511FA0">
                            <w:rPr>
                              <w:rFonts w:ascii="Aptos" w:eastAsia="Aptos" w:hAnsi="Aptos" w:cs="Aptos"/>
                              <w:noProof/>
                              <w:color w:val="000000"/>
                              <w:sz w:val="20"/>
                              <w:szCs w:val="20"/>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8119B19" id="_x0000_t202" coordsize="21600,21600" o:spt="202" path="m,l,21600r21600,l21600,xe">
              <v:stroke joinstyle="miter"/>
              <v:path gradientshapeok="t" o:connecttype="rect"/>
            </v:shapetype>
            <v:shape id="Text Box 2" o:spid="_x0000_s1026" type="#_x0000_t202" alt="Sensitivity: Internal" style="position:absolute;margin-left:0;margin-top:0;width:102.3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" filled="f" stroked="f">
              <v:fill o:detectmouseclick="t"/>
              <v:textbox style="mso-fit-shape-to-text:t" inset="20pt,0,0,15pt">
                <w:txbxContent>
                  <w:p w14:paraId="5B5BA018" w14:textId="65199B06" w:rsidR="00511FA0" w:rsidRPr="00511FA0" w:rsidRDefault="00511FA0" w:rsidP="00511FA0">
                    <w:pPr>
                      <w:spacing w:after="0"/>
                      <w:rPr>
                        <w:rFonts w:ascii="Aptos" w:eastAsia="Aptos" w:hAnsi="Aptos" w:cs="Aptos"/>
                        <w:noProof/>
                        <w:color w:val="000000"/>
                        <w:sz w:val="20"/>
                        <w:szCs w:val="20"/>
                      </w:rPr>
                    </w:pPr>
                    <w:r w:rsidRPr="00511FA0">
                      <w:rPr>
                        <w:rFonts w:ascii="Aptos" w:eastAsia="Aptos" w:hAnsi="Aptos" w:cs="Aptos"/>
                        <w:noProof/>
                        <w:color w:val="000000"/>
                        <w:sz w:val="20"/>
                        <w:szCs w:val="20"/>
                      </w:rPr>
                      <w:t>Sensitivity: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1062E7" w14:textId="2991AE8B" w:rsidR="00511FA0" w:rsidRDefault="00511FA0">
    <w:pPr>
      <w:pStyle w:val="Footer"/>
    </w:pPr>
    <w:r>
      <w:rPr>
        <w:noProof/>
      </w:rPr>
      <mc:AlternateContent>
        <mc:Choice Requires="wps">
          <w:drawing>
            <wp:anchor distT="0" distB="0" distL="0" distR="0" simplePos="0" relativeHeight="251658240" behindDoc="0" locked="0" layoutInCell="1" allowOverlap="1" wp14:anchorId="54E1C22B" wp14:editId="0BF72020">
              <wp:simplePos x="635" y="635"/>
              <wp:positionH relativeFrom="page">
                <wp:align>left</wp:align>
              </wp:positionH>
              <wp:positionV relativeFrom="page">
                <wp:align>bottom</wp:align>
              </wp:positionV>
              <wp:extent cx="1299210" cy="357505"/>
              <wp:effectExtent l="0" t="0" r="15240" b="0"/>
              <wp:wrapNone/>
              <wp:docPr id="1358368241" name="Text Box 1"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9210" cy="357505"/>
                      </a:xfrm>
                      <a:prstGeom prst="rect">
                        <a:avLst/>
                      </a:prstGeom>
                      <a:noFill/>
                      <a:ln>
                        <a:noFill/>
                      </a:ln>
                    </wps:spPr>
                    <wps:txbx>
                      <w:txbxContent>
                        <w:p w14:paraId="53ED04E4" w14:textId="46E19284" w:rsidR="00511FA0" w:rsidRPr="00511FA0" w:rsidRDefault="00511FA0" w:rsidP="00511FA0">
                          <w:pPr>
                            <w:spacing w:after="0"/>
                            <w:rPr>
                              <w:rFonts w:ascii="Aptos" w:eastAsia="Aptos" w:hAnsi="Aptos" w:cs="Aptos"/>
                              <w:noProof/>
                              <w:color w:val="000000"/>
                              <w:sz w:val="20"/>
                              <w:szCs w:val="20"/>
                            </w:rPr>
                          </w:pPr>
                          <w:r w:rsidRPr="00511FA0">
                            <w:rPr>
                              <w:rFonts w:ascii="Aptos" w:eastAsia="Aptos" w:hAnsi="Aptos" w:cs="Aptos"/>
                              <w:noProof/>
                              <w:color w:val="000000"/>
                              <w:sz w:val="20"/>
                              <w:szCs w:val="20"/>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4E1C22B" id="_x0000_t202" coordsize="21600,21600" o:spt="202" path="m,l,21600r21600,l21600,xe">
              <v:stroke joinstyle="miter"/>
              <v:path gradientshapeok="t" o:connecttype="rect"/>
            </v:shapetype>
            <v:shape id="Text Box 1" o:spid="_x0000_s1028" type="#_x0000_t202" alt="Sensitivity: Internal" style="position:absolute;margin-left:0;margin-top:0;width:102.3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" filled="f" stroked="f">
              <v:fill o:detectmouseclick="t"/>
              <v:textbox style="mso-fit-shape-to-text:t" inset="20pt,0,0,15pt">
                <w:txbxContent>
                  <w:p w14:paraId="53ED04E4" w14:textId="46E19284" w:rsidR="00511FA0" w:rsidRPr="00511FA0" w:rsidRDefault="00511FA0" w:rsidP="00511FA0">
                    <w:pPr>
                      <w:spacing w:after="0"/>
                      <w:rPr>
                        <w:rFonts w:ascii="Aptos" w:eastAsia="Aptos" w:hAnsi="Aptos" w:cs="Aptos"/>
                        <w:noProof/>
                        <w:color w:val="000000"/>
                        <w:sz w:val="20"/>
                        <w:szCs w:val="20"/>
                      </w:rPr>
                    </w:pPr>
                    <w:r w:rsidRPr="00511FA0">
                      <w:rPr>
                        <w:rFonts w:ascii="Aptos" w:eastAsia="Aptos" w:hAnsi="Aptos" w:cs="Aptos"/>
                        <w:noProof/>
                        <w:color w:val="000000"/>
                        <w:sz w:val="20"/>
                        <w:szCs w:val="20"/>
                      </w:rPr>
                      <w:t>Sensitivity: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2A088E" w14:textId="77777777" w:rsidR="005E7DD9" w:rsidRDefault="005E7DD9" w:rsidP="00511FA0">
      <w:pPr>
        <w:spacing w:after="0" w:line="240" w:lineRule="auto"/>
      </w:pPr>
      <w:r>
        <w:separator/>
      </w:r>
    </w:p>
  </w:footnote>
  <w:footnote w:type="continuationSeparator" w:id="0">
    <w:p w14:paraId="53BEFE60" w14:textId="77777777" w:rsidR="005E7DD9" w:rsidRDefault="005E7DD9" w:rsidP="00511F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8D173" w14:textId="5E4C04B4" w:rsidR="007E187A" w:rsidRPr="004850B4" w:rsidRDefault="007E187A" w:rsidP="007E187A">
    <w:pPr>
      <w:pStyle w:val="Header"/>
      <w:jc w:val="center"/>
      <w:rPr>
        <w:rFonts w:ascii="Dubai" w:hAnsi="Dubai" w:cs="Dubai" w:hint="cs"/>
        <w:b/>
        <w:bCs/>
        <w:color w:val="002060"/>
        <w:sz w:val="24"/>
        <w:szCs w:val="24"/>
        <w:lang w:val="en-US"/>
      </w:rPr>
    </w:pPr>
    <w:r w:rsidRPr="004850B4">
      <w:rPr>
        <w:rFonts w:ascii="Dubai" w:hAnsi="Dubai" w:cs="Dubai" w:hint="cs"/>
        <w:b/>
        <w:bCs/>
        <w:color w:val="002060"/>
        <w:sz w:val="24"/>
        <w:szCs w:val="24"/>
        <w:lang w:val="en-US"/>
      </w:rPr>
      <w:t>My Journey by Premi Pillay</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FA0"/>
    <w:rsid w:val="00053307"/>
    <w:rsid w:val="000A3C3E"/>
    <w:rsid w:val="001029DB"/>
    <w:rsid w:val="0017415A"/>
    <w:rsid w:val="00183408"/>
    <w:rsid w:val="00291F6B"/>
    <w:rsid w:val="002F5365"/>
    <w:rsid w:val="003621AC"/>
    <w:rsid w:val="00387E94"/>
    <w:rsid w:val="003D692F"/>
    <w:rsid w:val="004850B4"/>
    <w:rsid w:val="00511FA0"/>
    <w:rsid w:val="005E7DD9"/>
    <w:rsid w:val="00792946"/>
    <w:rsid w:val="007E187A"/>
    <w:rsid w:val="0081246D"/>
    <w:rsid w:val="008B014A"/>
    <w:rsid w:val="008B5141"/>
    <w:rsid w:val="009361F4"/>
    <w:rsid w:val="00CA17B9"/>
    <w:rsid w:val="00D06310"/>
    <w:rsid w:val="00E83CBC"/>
    <w:rsid w:val="00F06A3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12EA8"/>
  <w15:chartTrackingRefBased/>
  <w15:docId w15:val="{E38C593C-2B18-4864-B7E2-17125ED83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FA0"/>
  </w:style>
  <w:style w:type="paragraph" w:styleId="Heading1">
    <w:name w:val="heading 1"/>
    <w:basedOn w:val="Normal"/>
    <w:next w:val="Normal"/>
    <w:link w:val="Heading1Char"/>
    <w:uiPriority w:val="9"/>
    <w:qFormat/>
    <w:rsid w:val="00511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1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F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F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F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F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F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F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F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1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FA0"/>
    <w:rPr>
      <w:rFonts w:eastAsiaTheme="majorEastAsia" w:cstheme="majorBidi"/>
      <w:color w:val="272727" w:themeColor="text1" w:themeTint="D8"/>
    </w:rPr>
  </w:style>
  <w:style w:type="paragraph" w:styleId="Title">
    <w:name w:val="Title"/>
    <w:basedOn w:val="Normal"/>
    <w:next w:val="Normal"/>
    <w:link w:val="TitleChar"/>
    <w:uiPriority w:val="10"/>
    <w:qFormat/>
    <w:rsid w:val="00511F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F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FA0"/>
    <w:pPr>
      <w:spacing w:before="160"/>
      <w:jc w:val="center"/>
    </w:pPr>
    <w:rPr>
      <w:i/>
      <w:iCs/>
      <w:color w:val="404040" w:themeColor="text1" w:themeTint="BF"/>
    </w:rPr>
  </w:style>
  <w:style w:type="character" w:customStyle="1" w:styleId="QuoteChar">
    <w:name w:val="Quote Char"/>
    <w:basedOn w:val="DefaultParagraphFont"/>
    <w:link w:val="Quote"/>
    <w:uiPriority w:val="29"/>
    <w:rsid w:val="00511FA0"/>
    <w:rPr>
      <w:i/>
      <w:iCs/>
      <w:color w:val="404040" w:themeColor="text1" w:themeTint="BF"/>
    </w:rPr>
  </w:style>
  <w:style w:type="paragraph" w:styleId="ListParagraph">
    <w:name w:val="List Paragraph"/>
    <w:basedOn w:val="Normal"/>
    <w:uiPriority w:val="34"/>
    <w:qFormat/>
    <w:rsid w:val="00511FA0"/>
    <w:pPr>
      <w:ind w:left="720"/>
      <w:contextualSpacing/>
    </w:pPr>
  </w:style>
  <w:style w:type="character" w:styleId="IntenseEmphasis">
    <w:name w:val="Intense Emphasis"/>
    <w:basedOn w:val="DefaultParagraphFont"/>
    <w:uiPriority w:val="21"/>
    <w:qFormat/>
    <w:rsid w:val="00511FA0"/>
    <w:rPr>
      <w:i/>
      <w:iCs/>
      <w:color w:val="0F4761" w:themeColor="accent1" w:themeShade="BF"/>
    </w:rPr>
  </w:style>
  <w:style w:type="paragraph" w:styleId="IntenseQuote">
    <w:name w:val="Intense Quote"/>
    <w:basedOn w:val="Normal"/>
    <w:next w:val="Normal"/>
    <w:link w:val="IntenseQuoteChar"/>
    <w:uiPriority w:val="30"/>
    <w:qFormat/>
    <w:rsid w:val="00511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FA0"/>
    <w:rPr>
      <w:i/>
      <w:iCs/>
      <w:color w:val="0F4761" w:themeColor="accent1" w:themeShade="BF"/>
    </w:rPr>
  </w:style>
  <w:style w:type="character" w:styleId="IntenseReference">
    <w:name w:val="Intense Reference"/>
    <w:basedOn w:val="DefaultParagraphFont"/>
    <w:uiPriority w:val="32"/>
    <w:qFormat/>
    <w:rsid w:val="00511FA0"/>
    <w:rPr>
      <w:b/>
      <w:bCs/>
      <w:smallCaps/>
      <w:color w:val="0F4761" w:themeColor="accent1" w:themeShade="BF"/>
      <w:spacing w:val="5"/>
    </w:rPr>
  </w:style>
  <w:style w:type="paragraph" w:styleId="Footer">
    <w:name w:val="footer"/>
    <w:basedOn w:val="Normal"/>
    <w:link w:val="FooterChar"/>
    <w:uiPriority w:val="99"/>
    <w:unhideWhenUsed/>
    <w:rsid w:val="00511F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FA0"/>
  </w:style>
  <w:style w:type="paragraph" w:styleId="Header">
    <w:name w:val="header"/>
    <w:basedOn w:val="Normal"/>
    <w:link w:val="HeaderChar"/>
    <w:uiPriority w:val="99"/>
    <w:unhideWhenUsed/>
    <w:rsid w:val="007E18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1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c24caf1-31f7-40c1-bde0-ca915f0156e3}" enabled="1" method="Standard" siteId="{088e9b00-ffd0-458e-bfa1-acf4c596d3cb}" contentBits="2"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2</Pages>
  <Words>454</Words>
  <Characters>2592</Characters>
  <Application>Microsoft Office Word</Application>
  <DocSecurity>0</DocSecurity>
  <Lines>21</Lines>
  <Paragraphs>6</Paragraphs>
  <ScaleCrop>false</ScaleCrop>
  <Company>MSC</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Premi Pillay (MSC (Pty) Ltd - South Africa)</dc:creator>
  <cp:keywords/>
  <dc:description/>
  <cp:lastModifiedBy>Keith</cp:lastModifiedBy>
  <cp:revision>18</cp:revision>
  <dcterms:created xsi:type="dcterms:W3CDTF">2026-07-28T15:49:00Z</dcterms:created>
  <dcterms:modified xsi:type="dcterms:W3CDTF">2026-07-28T16:03:00Z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50f70df1,4af572df,5ae8fdc8</vt:lpwstr>
  </property>
  <property fmtid="{D5CDD505-2E9C-101B-9397-08002B2CF9AE}" pid="3" name="ClassificationContentMarkingFooterFontProps">
    <vt:lpwstr>#000000,10,Aptos</vt:lpwstr>
  </property>
  <property fmtid="{D5CDD505-2E9C-101B-9397-08002B2CF9AE}" pid="4" name="ClassificationContentMarkingFooterText">
    <vt:lpwstr>Sensitivity: Internal</vt:lpwstr>
  </property>
</Properties>
</file>